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BA" w:rsidRPr="001A25BA" w:rsidRDefault="001A25BA" w:rsidP="001A25B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35353"/>
          <w:sz w:val="21"/>
          <w:szCs w:val="21"/>
          <w:lang w:eastAsia="cs-CZ"/>
        </w:rPr>
      </w:pPr>
      <w:r w:rsidRPr="001A25BA">
        <w:rPr>
          <w:rFonts w:ascii="Arial" w:eastAsia="Times New Roman" w:hAnsi="Arial" w:cs="Arial"/>
          <w:color w:val="535353"/>
          <w:sz w:val="21"/>
          <w:szCs w:val="21"/>
          <w:lang w:eastAsia="cs-CZ"/>
        </w:rPr>
        <w:t>Vážení rodiče/zákonní zástupci,</w:t>
      </w:r>
    </w:p>
    <w:p w:rsidR="001A25BA" w:rsidRPr="001A25BA" w:rsidRDefault="001A25BA" w:rsidP="001A25B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35353"/>
          <w:sz w:val="21"/>
          <w:szCs w:val="21"/>
          <w:lang w:eastAsia="cs-CZ"/>
        </w:rPr>
      </w:pPr>
      <w:r w:rsidRPr="001A25BA">
        <w:rPr>
          <w:rFonts w:ascii="Arial" w:eastAsia="Times New Roman" w:hAnsi="Arial" w:cs="Arial"/>
          <w:color w:val="535353"/>
          <w:sz w:val="21"/>
          <w:szCs w:val="21"/>
          <w:lang w:eastAsia="cs-CZ"/>
        </w:rPr>
        <w:t>na základě novely vyhlášky č.14/2005 Sb., o předškolním vzdělávání je možné počínaje dnem 1. 9. 2024 žádat o prominutí úplaty za předškolní vzdělávání a být tak od ní osvobozen v následujících případech:</w:t>
      </w:r>
    </w:p>
    <w:p w:rsidR="001A25BA" w:rsidRPr="001A25BA" w:rsidRDefault="001A25BA" w:rsidP="001A25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A25B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zákonný zástupce dítěte pobírá opakující se dávku pomoci v hmotné nouzi</w:t>
      </w:r>
    </w:p>
    <w:p w:rsidR="001A25BA" w:rsidRPr="001A25BA" w:rsidRDefault="001A25BA" w:rsidP="001A25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A25B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zákonný zástupce nezaopatřeného dítěte, kterému náleží zvýšení příspěvku na péči</w:t>
      </w:r>
    </w:p>
    <w:p w:rsidR="001A25BA" w:rsidRPr="001A25BA" w:rsidRDefault="001A25BA" w:rsidP="001A25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A25B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rodič, kterému náleží zvýšení příspěvku na péči z důvodu péče o nezaopatřené dítě</w:t>
      </w:r>
    </w:p>
    <w:p w:rsidR="001A25BA" w:rsidRPr="001A25BA" w:rsidRDefault="001A25BA" w:rsidP="001A25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1A25B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fyzická osoba, která o dítě osobně pečuje a z důvodu péče o toto dítě pobírá dávky pěstounské péče</w:t>
      </w:r>
    </w:p>
    <w:p w:rsidR="001A25BA" w:rsidRPr="001A25BA" w:rsidRDefault="001A25BA" w:rsidP="001A25B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35353"/>
          <w:sz w:val="21"/>
          <w:szCs w:val="21"/>
          <w:lang w:eastAsia="cs-CZ"/>
        </w:rPr>
      </w:pPr>
      <w:r w:rsidRPr="001A25BA">
        <w:rPr>
          <w:rFonts w:ascii="Arial" w:eastAsia="Times New Roman" w:hAnsi="Arial" w:cs="Arial"/>
          <w:color w:val="535353"/>
          <w:sz w:val="21"/>
          <w:szCs w:val="21"/>
          <w:lang w:eastAsia="cs-CZ"/>
        </w:rPr>
        <w:t>Tuto skutečnost rodič/zákonný zástupce prokáže řediteli školy formou např. „Oznámením o přiznání dávky státní sociální podpory – přídavek na dítě“, či jinými dokumenty.</w:t>
      </w:r>
    </w:p>
    <w:p w:rsidR="001A25BA" w:rsidRPr="001A25BA" w:rsidRDefault="001A25BA" w:rsidP="001A25B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35353"/>
          <w:sz w:val="21"/>
          <w:szCs w:val="21"/>
          <w:lang w:eastAsia="cs-CZ"/>
        </w:rPr>
      </w:pPr>
      <w:r w:rsidRPr="001A25BA">
        <w:rPr>
          <w:rFonts w:ascii="Arial" w:eastAsia="Times New Roman" w:hAnsi="Arial" w:cs="Arial"/>
          <w:color w:val="535353"/>
          <w:sz w:val="21"/>
          <w:szCs w:val="21"/>
          <w:lang w:eastAsia="cs-CZ"/>
        </w:rPr>
        <w:t>Na základě výše zmíněných </w:t>
      </w:r>
      <w:r w:rsidRPr="001A25BA">
        <w:rPr>
          <w:rFonts w:ascii="Arial" w:eastAsia="Times New Roman" w:hAnsi="Arial" w:cs="Arial"/>
          <w:b/>
          <w:bCs/>
          <w:color w:val="535353"/>
          <w:sz w:val="21"/>
          <w:szCs w:val="21"/>
          <w:lang w:eastAsia="cs-CZ"/>
        </w:rPr>
        <w:t>dokumentů</w:t>
      </w:r>
      <w:r w:rsidRPr="001A25BA">
        <w:rPr>
          <w:rFonts w:ascii="Arial" w:eastAsia="Times New Roman" w:hAnsi="Arial" w:cs="Arial"/>
          <w:color w:val="535353"/>
          <w:sz w:val="21"/>
          <w:szCs w:val="21"/>
          <w:lang w:eastAsia="cs-CZ"/>
        </w:rPr>
        <w:t> a </w:t>
      </w:r>
      <w:r w:rsidRPr="001A25BA">
        <w:rPr>
          <w:rFonts w:ascii="Arial" w:eastAsia="Times New Roman" w:hAnsi="Arial" w:cs="Arial"/>
          <w:b/>
          <w:bCs/>
          <w:color w:val="535353"/>
          <w:sz w:val="21"/>
          <w:szCs w:val="21"/>
          <w:lang w:eastAsia="cs-CZ"/>
        </w:rPr>
        <w:t>vyplněné žádosti o prominutí úplaty</w:t>
      </w:r>
      <w:r w:rsidRPr="001A25BA">
        <w:rPr>
          <w:rFonts w:ascii="Arial" w:eastAsia="Times New Roman" w:hAnsi="Arial" w:cs="Arial"/>
          <w:color w:val="535353"/>
          <w:sz w:val="21"/>
          <w:szCs w:val="21"/>
          <w:lang w:eastAsia="cs-CZ"/>
        </w:rPr>
        <w:t>, bude ředitelkou školy vydáno rozhodnutí o prominutí.</w:t>
      </w:r>
    </w:p>
    <w:p w:rsidR="001A25BA" w:rsidRPr="001A25BA" w:rsidRDefault="001A25BA" w:rsidP="001A25B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35353"/>
          <w:sz w:val="21"/>
          <w:szCs w:val="21"/>
          <w:lang w:eastAsia="cs-CZ"/>
        </w:rPr>
      </w:pPr>
      <w:r w:rsidRPr="001A25BA">
        <w:rPr>
          <w:rFonts w:ascii="Arial" w:eastAsia="Times New Roman" w:hAnsi="Arial" w:cs="Arial"/>
          <w:b/>
          <w:bCs/>
          <w:color w:val="535353"/>
          <w:sz w:val="21"/>
          <w:szCs w:val="21"/>
          <w:lang w:eastAsia="cs-CZ"/>
        </w:rPr>
        <w:t>Rodič/zákonný zástupce je povinen škole bezodkladně oznámit, pokud přestane přídavek pobírat, nebo přestanou platit jiné skutečnosti opravňující k prominutí úplaty.</w:t>
      </w:r>
    </w:p>
    <w:p w:rsidR="001A25BA" w:rsidRPr="001A25BA" w:rsidRDefault="001A25BA" w:rsidP="001A25B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35353"/>
          <w:sz w:val="21"/>
          <w:szCs w:val="21"/>
          <w:lang w:eastAsia="cs-CZ"/>
        </w:rPr>
      </w:pPr>
      <w:r w:rsidRPr="001A25BA">
        <w:rPr>
          <w:rFonts w:ascii="Arial" w:eastAsia="Times New Roman" w:hAnsi="Arial" w:cs="Arial"/>
          <w:color w:val="535353"/>
          <w:sz w:val="21"/>
          <w:szCs w:val="21"/>
          <w:lang w:eastAsia="cs-CZ"/>
        </w:rPr>
        <w:t>Žádost o prominutí úplaty je k dispozici v kanceláři ZŠ, u zástupkyně pro předškolní vzdělávání v MŠ a </w:t>
      </w:r>
      <w:hyperlink r:id="rId6" w:tgtFrame="_blank" w:tooltip="Text odkazu" w:history="1">
        <w:r w:rsidRPr="001A25BA">
          <w:rPr>
            <w:rFonts w:ascii="Arial" w:eastAsia="Times New Roman" w:hAnsi="Arial" w:cs="Arial"/>
            <w:color w:val="C41A25"/>
            <w:sz w:val="21"/>
            <w:szCs w:val="21"/>
            <w:u w:val="single"/>
            <w:lang w:eastAsia="cs-CZ"/>
          </w:rPr>
          <w:t>ZDE</w:t>
        </w:r>
      </w:hyperlink>
    </w:p>
    <w:p w:rsidR="001A25BA" w:rsidRPr="001A25BA" w:rsidRDefault="001A25BA" w:rsidP="001A25B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35353"/>
          <w:sz w:val="21"/>
          <w:szCs w:val="21"/>
          <w:lang w:eastAsia="cs-CZ"/>
        </w:rPr>
      </w:pPr>
      <w:r w:rsidRPr="001A25BA">
        <w:rPr>
          <w:rFonts w:ascii="Arial" w:eastAsia="Times New Roman" w:hAnsi="Arial" w:cs="Arial"/>
          <w:color w:val="535353"/>
          <w:sz w:val="21"/>
          <w:szCs w:val="21"/>
          <w:lang w:eastAsia="cs-CZ"/>
        </w:rPr>
        <w:t>Poznámka: pro školní rok 2024/2025 je zřizovatelem stanovena měsíční úhrada předškolního vzdělávání ve výši 200- Kč/měsíc.</w:t>
      </w:r>
      <w:bookmarkStart w:id="0" w:name="_GoBack"/>
      <w:bookmarkEnd w:id="0"/>
    </w:p>
    <w:p w:rsidR="001A25BA" w:rsidRPr="001A25BA" w:rsidRDefault="001A25BA" w:rsidP="001A25B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35353"/>
          <w:sz w:val="21"/>
          <w:szCs w:val="21"/>
          <w:lang w:eastAsia="cs-CZ"/>
        </w:rPr>
      </w:pPr>
      <w:r w:rsidRPr="001A25BA">
        <w:rPr>
          <w:rFonts w:ascii="Arial" w:eastAsia="Times New Roman" w:hAnsi="Arial" w:cs="Arial"/>
          <w:color w:val="535353"/>
          <w:sz w:val="21"/>
          <w:szCs w:val="21"/>
          <w:lang w:eastAsia="cs-CZ"/>
        </w:rPr>
        <w:t>Mgr. Bohumila Koutecká, ředitelka ZŠ a MŠ Šanov, okres Rakovník</w:t>
      </w:r>
    </w:p>
    <w:p w:rsidR="001A25BA" w:rsidRPr="001A25BA" w:rsidRDefault="001A25BA" w:rsidP="001A25B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35353"/>
          <w:sz w:val="21"/>
          <w:szCs w:val="21"/>
          <w:lang w:eastAsia="cs-CZ"/>
        </w:rPr>
      </w:pPr>
      <w:r w:rsidRPr="001A25BA">
        <w:rPr>
          <w:rFonts w:ascii="Arial" w:eastAsia="Times New Roman" w:hAnsi="Arial" w:cs="Arial"/>
          <w:b/>
          <w:bCs/>
          <w:color w:val="535353"/>
          <w:sz w:val="21"/>
          <w:szCs w:val="21"/>
          <w:lang w:eastAsia="cs-CZ"/>
        </w:rPr>
        <w:t xml:space="preserve">Směrnice č.14- Předškolní vzdělávání - stanovení výše úplaty za předškolní vzdělávání od </w:t>
      </w:r>
      <w:proofErr w:type="gramStart"/>
      <w:r w:rsidRPr="001A25BA">
        <w:rPr>
          <w:rFonts w:ascii="Arial" w:eastAsia="Times New Roman" w:hAnsi="Arial" w:cs="Arial"/>
          <w:b/>
          <w:bCs/>
          <w:color w:val="535353"/>
          <w:sz w:val="21"/>
          <w:szCs w:val="21"/>
          <w:lang w:eastAsia="cs-CZ"/>
        </w:rPr>
        <w:t>1.9.2024</w:t>
      </w:r>
      <w:proofErr w:type="gramEnd"/>
      <w:r w:rsidRPr="001A25BA">
        <w:rPr>
          <w:rFonts w:ascii="Arial" w:eastAsia="Times New Roman" w:hAnsi="Arial" w:cs="Arial"/>
          <w:b/>
          <w:bCs/>
          <w:color w:val="535353"/>
          <w:sz w:val="21"/>
          <w:szCs w:val="21"/>
          <w:lang w:eastAsia="cs-CZ"/>
        </w:rPr>
        <w:t>: </w:t>
      </w:r>
      <w:hyperlink r:id="rId7" w:tgtFrame="_blank" w:tooltip="zde" w:history="1">
        <w:r w:rsidRPr="001A25BA">
          <w:rPr>
            <w:rFonts w:ascii="Arial" w:eastAsia="Times New Roman" w:hAnsi="Arial" w:cs="Arial"/>
            <w:b/>
            <w:bCs/>
            <w:color w:val="C41A25"/>
            <w:sz w:val="21"/>
            <w:szCs w:val="21"/>
            <w:u w:val="single"/>
            <w:lang w:eastAsia="cs-CZ"/>
          </w:rPr>
          <w:t>zde</w:t>
        </w:r>
      </w:hyperlink>
    </w:p>
    <w:p w:rsidR="003D24CE" w:rsidRDefault="003D24CE"/>
    <w:sectPr w:rsidR="003D2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449"/>
    <w:multiLevelType w:val="multilevel"/>
    <w:tmpl w:val="3298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BA"/>
    <w:rsid w:val="001A25BA"/>
    <w:rsid w:val="003D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3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kolasanov.cz/files/dokumenty/dokumenty-pro-rodice/sme-14-2024-ke-stanoveni-vyse-uplaty-za-predskolni-vzdelavan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sanov.cz/files/dokumenty/dokumenty-pro-rodice/zadost-o-snizeni-uplatku-za-ms-sd-24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</dc:creator>
  <cp:lastModifiedBy>DAR</cp:lastModifiedBy>
  <cp:revision>1</cp:revision>
  <dcterms:created xsi:type="dcterms:W3CDTF">2024-10-30T14:33:00Z</dcterms:created>
  <dcterms:modified xsi:type="dcterms:W3CDTF">2024-10-30T14:33:00Z</dcterms:modified>
</cp:coreProperties>
</file>